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26D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2D4BE6">
        <w:rPr>
          <w:sz w:val="28"/>
        </w:rPr>
        <w:t>695</w:t>
      </w:r>
      <w:r w:rsidR="00C82177">
        <w:rPr>
          <w:sz w:val="28"/>
        </w:rPr>
        <w:t>-2201/202</w:t>
      </w:r>
      <w:r>
        <w:rPr>
          <w:sz w:val="28"/>
        </w:rPr>
        <w:t>4</w:t>
      </w:r>
    </w:p>
    <w:p w:rsidR="003A6F7B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26790B">
        <w:rPr>
          <w:sz w:val="28"/>
        </w:rPr>
        <w:t>*</w:t>
      </w:r>
    </w:p>
    <w:p w:rsidR="008D626D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 xml:space="preserve">  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</w:p>
    <w:p w:rsidR="00827AAC" w:rsidRPr="00827AAC" w:rsidP="00827AAC">
      <w:pPr>
        <w:ind w:left="-142" w:right="282" w:firstLine="283"/>
        <w:rPr>
          <w:sz w:val="28"/>
        </w:rPr>
      </w:pPr>
      <w:r w:rsidRPr="00827AAC">
        <w:rPr>
          <w:sz w:val="28"/>
        </w:rPr>
        <w:t xml:space="preserve">г. Нягань ХМАО-Югры                                                         </w:t>
      </w:r>
      <w:r w:rsidR="002D4BE6">
        <w:rPr>
          <w:sz w:val="28"/>
        </w:rPr>
        <w:t>30</w:t>
      </w:r>
      <w:r w:rsidRPr="00827AAC">
        <w:rPr>
          <w:sz w:val="28"/>
        </w:rPr>
        <w:t xml:space="preserve"> мая 2024 года</w:t>
      </w:r>
    </w:p>
    <w:p w:rsidR="00827AAC" w:rsidRPr="00827AAC" w:rsidP="00827AAC">
      <w:pPr>
        <w:ind w:left="-142" w:right="282" w:firstLine="283"/>
        <w:rPr>
          <w:sz w:val="28"/>
        </w:rPr>
      </w:pPr>
    </w:p>
    <w:p w:rsidR="00BD0C30" w:rsidP="00BD0C30">
      <w:pPr>
        <w:ind w:left="-142" w:right="282" w:firstLine="709"/>
        <w:jc w:val="both"/>
        <w:rPr>
          <w:sz w:val="28"/>
        </w:rPr>
      </w:pPr>
      <w:r w:rsidRPr="00827AAC">
        <w:rPr>
          <w:sz w:val="28"/>
        </w:rPr>
        <w:t>Мировой судья судебного участка № 1 Няганского судебного района Ханты-Мансийского автономного округа – Югры Л.Г.Волкова,</w:t>
      </w:r>
    </w:p>
    <w:p w:rsidR="00BD0C30" w:rsidP="00BD0C30">
      <w:pPr>
        <w:ind w:left="-142" w:right="282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 </w:t>
      </w:r>
      <w:r w:rsidRPr="001C5EAB" w:rsidR="002D4BE6">
        <w:rPr>
          <w:sz w:val="28"/>
          <w:szCs w:val="28"/>
        </w:rPr>
        <w:t xml:space="preserve">Хусаинова Зульфата Рашитовича, </w:t>
      </w:r>
      <w:r w:rsidR="0026790B">
        <w:rPr>
          <w:sz w:val="28"/>
          <w:szCs w:val="28"/>
        </w:rPr>
        <w:t>*</w:t>
      </w:r>
      <w:r w:rsidRPr="001C5EAB" w:rsidR="002D4BE6">
        <w:rPr>
          <w:sz w:val="28"/>
          <w:szCs w:val="28"/>
        </w:rPr>
        <w:t xml:space="preserve"> года рождения, уроженца </w:t>
      </w:r>
      <w:r w:rsidR="0026790B">
        <w:rPr>
          <w:sz w:val="28"/>
          <w:szCs w:val="28"/>
        </w:rPr>
        <w:t>*</w:t>
      </w:r>
      <w:r w:rsidRPr="001C5EAB" w:rsidR="002D4BE6">
        <w:rPr>
          <w:sz w:val="28"/>
          <w:szCs w:val="28"/>
        </w:rPr>
        <w:t xml:space="preserve">, гражданина РФ, паспорт </w:t>
      </w:r>
      <w:r w:rsidR="0026790B">
        <w:rPr>
          <w:sz w:val="28"/>
          <w:szCs w:val="28"/>
        </w:rPr>
        <w:t>*</w:t>
      </w:r>
      <w:r w:rsidRPr="001C5EAB" w:rsidR="002D4BE6">
        <w:rPr>
          <w:sz w:val="28"/>
          <w:szCs w:val="28"/>
        </w:rPr>
        <w:t xml:space="preserve">, работающего </w:t>
      </w:r>
      <w:r w:rsidR="0026790B">
        <w:rPr>
          <w:sz w:val="28"/>
          <w:szCs w:val="28"/>
        </w:rPr>
        <w:t>*</w:t>
      </w:r>
      <w:r w:rsidRPr="001C5EAB" w:rsidR="002D4BE6">
        <w:rPr>
          <w:sz w:val="28"/>
          <w:szCs w:val="28"/>
        </w:rPr>
        <w:t xml:space="preserve"> проживающего по адресу: ХМАО-Юра, </w:t>
      </w:r>
      <w:r w:rsidR="0026790B">
        <w:rPr>
          <w:sz w:val="28"/>
          <w:szCs w:val="28"/>
        </w:rPr>
        <w:t>*</w:t>
      </w:r>
      <w:r>
        <w:rPr>
          <w:sz w:val="28"/>
        </w:rPr>
        <w:t xml:space="preserve">, </w:t>
      </w:r>
    </w:p>
    <w:p w:rsidR="008D626D">
      <w:pPr>
        <w:pStyle w:val="a"/>
        <w:tabs>
          <w:tab w:val="left" w:pos="9498"/>
        </w:tabs>
        <w:ind w:left="-142" w:right="28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D626D"/>
    <w:p w:rsidR="002A55E4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813833">
      <w:pPr>
        <w:tabs>
          <w:tab w:val="left" w:pos="9498"/>
        </w:tabs>
        <w:ind w:left="-142" w:right="282"/>
        <w:jc w:val="center"/>
        <w:rPr>
          <w:sz w:val="28"/>
        </w:rPr>
      </w:pPr>
    </w:p>
    <w:p w:rsidR="003933CE" w:rsidP="003933CE">
      <w:pPr>
        <w:ind w:left="-142" w:right="282" w:firstLine="709"/>
        <w:jc w:val="both"/>
        <w:rPr>
          <w:sz w:val="28"/>
          <w:szCs w:val="28"/>
        </w:rPr>
      </w:pPr>
      <w:r>
        <w:rPr>
          <w:spacing w:val="-2"/>
          <w:sz w:val="28"/>
        </w:rPr>
        <w:t>26 октября 2023</w:t>
      </w:r>
      <w:r w:rsidR="00C82177">
        <w:rPr>
          <w:spacing w:val="-2"/>
          <w:sz w:val="28"/>
        </w:rPr>
        <w:t xml:space="preserve"> года </w:t>
      </w:r>
      <w:r w:rsidR="002D4BE6">
        <w:rPr>
          <w:spacing w:val="-2"/>
          <w:sz w:val="28"/>
        </w:rPr>
        <w:t>Хусаинов З.Р</w:t>
      </w:r>
      <w:r w:rsidRPr="0038587C">
        <w:rPr>
          <w:spacing w:val="-2"/>
          <w:sz w:val="28"/>
        </w:rPr>
        <w:t xml:space="preserve">., являясь должностным лицом –  </w:t>
      </w:r>
      <w:r w:rsidR="0026790B">
        <w:rPr>
          <w:sz w:val="28"/>
          <w:szCs w:val="28"/>
        </w:rPr>
        <w:t>*</w:t>
      </w:r>
      <w:r w:rsidRPr="0038587C">
        <w:rPr>
          <w:spacing w:val="-2"/>
          <w:sz w:val="28"/>
        </w:rPr>
        <w:t xml:space="preserve">, зарегистрированного по адресу: ХМАО-Югра, </w:t>
      </w:r>
      <w:r w:rsidR="0026790B">
        <w:rPr>
          <w:sz w:val="28"/>
          <w:szCs w:val="28"/>
        </w:rPr>
        <w:t>*</w:t>
      </w:r>
      <w:r w:rsidR="00C82177">
        <w:rPr>
          <w:color w:val="FF0000"/>
          <w:sz w:val="28"/>
        </w:rPr>
        <w:t>, не</w:t>
      </w:r>
      <w:r w:rsidR="00C82177">
        <w:rPr>
          <w:sz w:val="28"/>
        </w:rPr>
        <w:t xml:space="preserve"> представил в Межрайонную инспекцию Федеральной налоговой службы России № 2 по Ханты-Мансийскому автономному округу-Югре </w:t>
      </w:r>
      <w:r>
        <w:rPr>
          <w:sz w:val="28"/>
          <w:szCs w:val="28"/>
        </w:rPr>
        <w:t xml:space="preserve">налоговую декларацию по НДС за 3 квартал 2023 года. </w:t>
      </w:r>
    </w:p>
    <w:p w:rsidR="002D4BE6" w:rsidRPr="002D4BE6" w:rsidP="002D4BE6">
      <w:pPr>
        <w:tabs>
          <w:tab w:val="left" w:pos="9498"/>
        </w:tabs>
        <w:ind w:left="-142" w:right="282" w:firstLine="567"/>
        <w:jc w:val="both"/>
        <w:rPr>
          <w:sz w:val="28"/>
        </w:rPr>
      </w:pPr>
      <w:r w:rsidRPr="002D4BE6">
        <w:rPr>
          <w:sz w:val="28"/>
        </w:rPr>
        <w:t>Должностное лицо Хусаинов З.Р. извещенный надлежащим образом, на рассмотрение дела об административном правонарушении не явился, причин неявки не сообщил, сведения о надлежащем извещении в материалах дела имеются.</w:t>
      </w:r>
    </w:p>
    <w:p w:rsidR="002D4BE6" w:rsidRPr="002D4BE6" w:rsidP="002D4BE6">
      <w:pPr>
        <w:tabs>
          <w:tab w:val="left" w:pos="9498"/>
        </w:tabs>
        <w:ind w:left="-142" w:right="282" w:firstLine="567"/>
        <w:jc w:val="both"/>
        <w:rPr>
          <w:sz w:val="28"/>
        </w:rPr>
      </w:pPr>
      <w:r w:rsidRPr="002D4BE6"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Хусаинова З.Р.</w:t>
      </w:r>
    </w:p>
    <w:p w:rsidR="002D4BE6" w:rsidP="002D4BE6">
      <w:pPr>
        <w:tabs>
          <w:tab w:val="left" w:pos="9498"/>
        </w:tabs>
        <w:ind w:left="-142" w:right="282" w:firstLine="567"/>
        <w:jc w:val="both"/>
        <w:rPr>
          <w:sz w:val="28"/>
        </w:rPr>
      </w:pPr>
      <w:r w:rsidRPr="002D4BE6">
        <w:rPr>
          <w:sz w:val="28"/>
        </w:rPr>
        <w:t>Исследовав материалы дела, мировой судья находит вину должностного лица Хусаинова З.Р. в совершении административного правонарушения, предусмотренного статьей 15.5 Кодекса Российской Федерации об административных правонарушениях, установленной по следующим основаниям.</w:t>
      </w:r>
    </w:p>
    <w:p w:rsidR="00BD0C30" w:rsidP="002D4BE6">
      <w:pPr>
        <w:tabs>
          <w:tab w:val="left" w:pos="9498"/>
        </w:tabs>
        <w:ind w:left="-142" w:right="282" w:firstLine="567"/>
        <w:jc w:val="both"/>
        <w:rPr>
          <w:color w:val="auto"/>
          <w:sz w:val="28"/>
          <w:szCs w:val="28"/>
        </w:rPr>
      </w:pPr>
      <w:r w:rsidRPr="003933CE">
        <w:rPr>
          <w:color w:val="auto"/>
          <w:sz w:val="28"/>
          <w:szCs w:val="28"/>
        </w:rPr>
        <w:t>Согласно статьи 163 Налогового кодекса Российской Федерации налоговый период по налогу на добавленную стоимость (в том числе для налогоплательщиков, исполняющих обязанности налоговых агентов) устанавливается как квартал.</w:t>
      </w:r>
    </w:p>
    <w:p w:rsidR="00BD0C30" w:rsidP="00BD0C30">
      <w:pPr>
        <w:tabs>
          <w:tab w:val="left" w:pos="9498"/>
        </w:tabs>
        <w:ind w:left="-142" w:right="282" w:firstLine="567"/>
        <w:jc w:val="both"/>
        <w:rPr>
          <w:color w:val="auto"/>
          <w:sz w:val="28"/>
          <w:szCs w:val="28"/>
        </w:rPr>
      </w:pPr>
      <w:r w:rsidRPr="003933CE">
        <w:rPr>
          <w:bCs/>
          <w:color w:val="auto"/>
          <w:sz w:val="28"/>
          <w:szCs w:val="28"/>
        </w:rPr>
        <w:t xml:space="preserve">В силу пункта 5 статьи 174 Налогового кодекса Российской Федерации </w:t>
      </w:r>
      <w:r w:rsidRPr="003933CE">
        <w:rPr>
          <w:color w:val="auto"/>
          <w:sz w:val="28"/>
          <w:szCs w:val="28"/>
        </w:rPr>
        <w:t xml:space="preserve">налогоплательщики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hyperlink w:anchor="sub_163" w:history="1">
        <w:r w:rsidRPr="003933CE">
          <w:rPr>
            <w:color w:val="auto"/>
            <w:sz w:val="28"/>
            <w:szCs w:val="28"/>
          </w:rPr>
          <w:t>налоговым периодом</w:t>
        </w:r>
      </w:hyperlink>
      <w:r w:rsidRPr="003933CE">
        <w:rPr>
          <w:color w:val="auto"/>
          <w:sz w:val="28"/>
          <w:szCs w:val="28"/>
        </w:rPr>
        <w:t>. В соответствии со статьей 163 Налогового кодекса Российской Федерации налоговый период устанавливается как квартал.</w:t>
      </w:r>
    </w:p>
    <w:p w:rsidR="00BD0C30" w:rsidP="00BD0C30">
      <w:pPr>
        <w:tabs>
          <w:tab w:val="left" w:pos="9498"/>
        </w:tabs>
        <w:ind w:left="-142" w:right="282" w:firstLine="567"/>
        <w:jc w:val="both"/>
        <w:rPr>
          <w:color w:val="auto"/>
          <w:sz w:val="28"/>
          <w:szCs w:val="28"/>
          <w:lang w:eastAsia="x-none"/>
        </w:rPr>
      </w:pPr>
      <w:r w:rsidRPr="003933CE">
        <w:rPr>
          <w:color w:val="auto"/>
          <w:sz w:val="28"/>
          <w:szCs w:val="28"/>
          <w:lang w:val="x-none" w:eastAsia="x-none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BD0C30" w:rsidP="00BD0C30">
      <w:pPr>
        <w:tabs>
          <w:tab w:val="left" w:pos="9498"/>
        </w:tabs>
        <w:ind w:left="-142" w:right="282" w:firstLine="567"/>
        <w:jc w:val="both"/>
        <w:rPr>
          <w:color w:val="auto"/>
          <w:sz w:val="28"/>
          <w:szCs w:val="28"/>
          <w:lang w:eastAsia="x-none"/>
        </w:rPr>
      </w:pPr>
      <w:r w:rsidRPr="003933CE">
        <w:rPr>
          <w:color w:val="auto"/>
          <w:sz w:val="28"/>
          <w:szCs w:val="28"/>
          <w:lang w:val="x-none" w:eastAsia="x-none"/>
        </w:rPr>
        <w:t>Пункт 8 статьи 6.1 Налогового кодекса Российской Федерации определяет, что действие, для совершения которого установлен срок, может быть выполнено до 24 часов последнего дня срока. Если документы либо денежные средства были сданы в организацию связи до 24 часов последнего дня срока, то срок не считается пропущенным.</w:t>
      </w:r>
    </w:p>
    <w:p w:rsidR="00BD0C30" w:rsidP="00BD0C30">
      <w:pPr>
        <w:tabs>
          <w:tab w:val="left" w:pos="9498"/>
        </w:tabs>
        <w:ind w:left="-142" w:right="282" w:firstLine="567"/>
        <w:jc w:val="both"/>
        <w:rPr>
          <w:color w:val="auto"/>
          <w:sz w:val="28"/>
          <w:szCs w:val="28"/>
          <w:lang w:eastAsia="x-none"/>
        </w:rPr>
      </w:pPr>
      <w:r w:rsidRPr="003933CE">
        <w:rPr>
          <w:color w:val="auto"/>
          <w:sz w:val="28"/>
          <w:szCs w:val="28"/>
          <w:lang w:val="x-none" w:eastAsia="x-none"/>
        </w:rPr>
        <w:t xml:space="preserve"> Таким образом, налоговая декларация по НДС </w:t>
      </w:r>
      <w:r w:rsidRPr="003933CE">
        <w:rPr>
          <w:color w:val="FF0000"/>
          <w:sz w:val="28"/>
          <w:szCs w:val="28"/>
          <w:lang w:val="x-none" w:eastAsia="x-none"/>
        </w:rPr>
        <w:t xml:space="preserve">за </w:t>
      </w:r>
      <w:r w:rsidRPr="003933CE">
        <w:rPr>
          <w:color w:val="FF0000"/>
          <w:sz w:val="28"/>
          <w:szCs w:val="28"/>
          <w:lang w:eastAsia="x-none"/>
        </w:rPr>
        <w:t>3 квартал</w:t>
      </w:r>
      <w:r w:rsidRPr="003933CE">
        <w:rPr>
          <w:color w:val="FF0000"/>
          <w:sz w:val="28"/>
          <w:szCs w:val="28"/>
          <w:lang w:val="x-none" w:eastAsia="x-none"/>
        </w:rPr>
        <w:t xml:space="preserve"> 202</w:t>
      </w:r>
      <w:r w:rsidRPr="003933CE">
        <w:rPr>
          <w:color w:val="FF0000"/>
          <w:sz w:val="28"/>
          <w:szCs w:val="28"/>
          <w:lang w:eastAsia="x-none"/>
        </w:rPr>
        <w:t>3</w:t>
      </w:r>
      <w:r w:rsidRPr="003933CE">
        <w:rPr>
          <w:color w:val="auto"/>
          <w:sz w:val="28"/>
          <w:szCs w:val="28"/>
          <w:lang w:val="x-none" w:eastAsia="x-none"/>
        </w:rPr>
        <w:t xml:space="preserve"> года должна быть предоставлена со стороны ответственного должностного лица </w:t>
      </w:r>
      <w:r w:rsidR="0026790B">
        <w:rPr>
          <w:color w:val="auto"/>
          <w:sz w:val="28"/>
          <w:szCs w:val="28"/>
          <w:lang w:val="x-none" w:eastAsia="x-none"/>
        </w:rPr>
        <w:t>*</w:t>
      </w:r>
      <w:r w:rsidRPr="003933CE">
        <w:rPr>
          <w:color w:val="auto"/>
          <w:sz w:val="28"/>
          <w:szCs w:val="28"/>
          <w:lang w:val="x-none" w:eastAsia="x-none"/>
        </w:rPr>
        <w:t xml:space="preserve"> в Межрайонную ИФНС России №2 по ХМАО-Югре не позднее </w:t>
      </w:r>
      <w:r w:rsidRPr="003933CE">
        <w:rPr>
          <w:color w:val="FF0000"/>
          <w:sz w:val="28"/>
          <w:szCs w:val="28"/>
          <w:lang w:val="x-none" w:eastAsia="x-none"/>
        </w:rPr>
        <w:t>2</w:t>
      </w:r>
      <w:r w:rsidRPr="003933CE">
        <w:rPr>
          <w:color w:val="FF0000"/>
          <w:sz w:val="28"/>
          <w:szCs w:val="28"/>
          <w:lang w:eastAsia="x-none"/>
        </w:rPr>
        <w:t>5</w:t>
      </w:r>
      <w:r w:rsidRPr="003933CE">
        <w:rPr>
          <w:color w:val="FF0000"/>
          <w:sz w:val="28"/>
          <w:szCs w:val="28"/>
          <w:lang w:val="x-none" w:eastAsia="x-none"/>
        </w:rPr>
        <w:t xml:space="preserve"> </w:t>
      </w:r>
      <w:r w:rsidRPr="003933CE">
        <w:rPr>
          <w:color w:val="FF0000"/>
          <w:sz w:val="28"/>
          <w:szCs w:val="28"/>
          <w:lang w:eastAsia="x-none"/>
        </w:rPr>
        <w:t>октября 2023</w:t>
      </w:r>
      <w:r w:rsidRPr="003933CE">
        <w:rPr>
          <w:color w:val="auto"/>
          <w:sz w:val="28"/>
          <w:szCs w:val="28"/>
          <w:lang w:val="x-none" w:eastAsia="x-none"/>
        </w:rPr>
        <w:t xml:space="preserve"> года. В нарушение этого, налогоплательщик</w:t>
      </w:r>
      <w:r w:rsidRPr="003933CE">
        <w:rPr>
          <w:color w:val="auto"/>
          <w:sz w:val="28"/>
          <w:szCs w:val="28"/>
          <w:lang w:eastAsia="x-none"/>
        </w:rPr>
        <w:t xml:space="preserve"> не</w:t>
      </w:r>
      <w:r w:rsidRPr="003933CE">
        <w:rPr>
          <w:color w:val="auto"/>
          <w:sz w:val="28"/>
          <w:szCs w:val="28"/>
          <w:lang w:val="x-none" w:eastAsia="x-none"/>
        </w:rPr>
        <w:t xml:space="preserve"> представил налоговую декларацию по НДС за </w:t>
      </w:r>
      <w:r w:rsidRPr="003933CE">
        <w:rPr>
          <w:color w:val="auto"/>
          <w:sz w:val="28"/>
          <w:szCs w:val="28"/>
          <w:lang w:eastAsia="x-none"/>
        </w:rPr>
        <w:t>3 квартал</w:t>
      </w:r>
      <w:r w:rsidRPr="003933CE">
        <w:rPr>
          <w:color w:val="auto"/>
          <w:sz w:val="28"/>
          <w:szCs w:val="28"/>
          <w:lang w:val="x-none" w:eastAsia="x-none"/>
        </w:rPr>
        <w:t xml:space="preserve"> 202</w:t>
      </w:r>
      <w:r w:rsidRPr="003933CE">
        <w:rPr>
          <w:color w:val="auto"/>
          <w:sz w:val="28"/>
          <w:szCs w:val="28"/>
          <w:lang w:eastAsia="x-none"/>
        </w:rPr>
        <w:t>3</w:t>
      </w:r>
      <w:r w:rsidRPr="003933CE">
        <w:rPr>
          <w:color w:val="auto"/>
          <w:sz w:val="28"/>
          <w:szCs w:val="28"/>
          <w:lang w:val="x-none" w:eastAsia="x-none"/>
        </w:rPr>
        <w:t xml:space="preserve"> года</w:t>
      </w:r>
      <w:r>
        <w:rPr>
          <w:color w:val="auto"/>
          <w:sz w:val="28"/>
          <w:szCs w:val="28"/>
          <w:lang w:eastAsia="x-none"/>
        </w:rPr>
        <w:t xml:space="preserve"> в установленный срок</w:t>
      </w:r>
      <w:r w:rsidRPr="003933CE">
        <w:rPr>
          <w:color w:val="auto"/>
          <w:sz w:val="28"/>
          <w:szCs w:val="28"/>
          <w:lang w:val="x-none" w:eastAsia="x-none"/>
        </w:rPr>
        <w:t xml:space="preserve">. </w:t>
      </w:r>
      <w:r>
        <w:rPr>
          <w:color w:val="auto"/>
          <w:sz w:val="28"/>
          <w:szCs w:val="28"/>
          <w:lang w:eastAsia="x-none"/>
        </w:rPr>
        <w:t>Н</w:t>
      </w:r>
      <w:r w:rsidRPr="003933CE">
        <w:rPr>
          <w:color w:val="auto"/>
          <w:sz w:val="28"/>
          <w:szCs w:val="28"/>
          <w:lang w:val="x-none" w:eastAsia="x-none"/>
        </w:rPr>
        <w:t>алогов</w:t>
      </w:r>
      <w:r>
        <w:rPr>
          <w:color w:val="auto"/>
          <w:sz w:val="28"/>
          <w:szCs w:val="28"/>
          <w:lang w:eastAsia="x-none"/>
        </w:rPr>
        <w:t>ая</w:t>
      </w:r>
      <w:r w:rsidRPr="003933CE">
        <w:rPr>
          <w:color w:val="auto"/>
          <w:sz w:val="28"/>
          <w:szCs w:val="28"/>
          <w:lang w:val="x-none" w:eastAsia="x-none"/>
        </w:rPr>
        <w:t xml:space="preserve"> деклараци</w:t>
      </w:r>
      <w:r>
        <w:rPr>
          <w:color w:val="auto"/>
          <w:sz w:val="28"/>
          <w:szCs w:val="28"/>
          <w:lang w:eastAsia="x-none"/>
        </w:rPr>
        <w:t>я</w:t>
      </w:r>
      <w:r w:rsidRPr="003933CE">
        <w:rPr>
          <w:color w:val="auto"/>
          <w:sz w:val="28"/>
          <w:szCs w:val="28"/>
          <w:lang w:val="x-none" w:eastAsia="x-none"/>
        </w:rPr>
        <w:t xml:space="preserve"> по НДС за </w:t>
      </w:r>
      <w:r w:rsidRPr="003933CE">
        <w:rPr>
          <w:color w:val="auto"/>
          <w:sz w:val="28"/>
          <w:szCs w:val="28"/>
          <w:lang w:eastAsia="x-none"/>
        </w:rPr>
        <w:t>3 квартал</w:t>
      </w:r>
      <w:r w:rsidRPr="003933CE">
        <w:rPr>
          <w:color w:val="auto"/>
          <w:sz w:val="28"/>
          <w:szCs w:val="28"/>
          <w:lang w:val="x-none" w:eastAsia="x-none"/>
        </w:rPr>
        <w:t xml:space="preserve"> 202</w:t>
      </w:r>
      <w:r w:rsidRPr="003933CE">
        <w:rPr>
          <w:color w:val="auto"/>
          <w:sz w:val="28"/>
          <w:szCs w:val="28"/>
          <w:lang w:eastAsia="x-none"/>
        </w:rPr>
        <w:t>3</w:t>
      </w:r>
      <w:r w:rsidRPr="003933CE">
        <w:rPr>
          <w:color w:val="auto"/>
          <w:sz w:val="28"/>
          <w:szCs w:val="28"/>
          <w:lang w:val="x-none" w:eastAsia="x-none"/>
        </w:rPr>
        <w:t xml:space="preserve"> года</w:t>
      </w:r>
      <w:r>
        <w:rPr>
          <w:color w:val="auto"/>
          <w:sz w:val="28"/>
          <w:szCs w:val="28"/>
          <w:lang w:eastAsia="x-none"/>
        </w:rPr>
        <w:t xml:space="preserve">, представлена </w:t>
      </w:r>
      <w:r w:rsidR="002D4BE6">
        <w:rPr>
          <w:color w:val="auto"/>
          <w:sz w:val="28"/>
          <w:szCs w:val="28"/>
          <w:lang w:eastAsia="x-none"/>
        </w:rPr>
        <w:t>14 ноября 2023</w:t>
      </w:r>
      <w:r>
        <w:rPr>
          <w:color w:val="auto"/>
          <w:sz w:val="28"/>
          <w:szCs w:val="28"/>
          <w:lang w:eastAsia="x-none"/>
        </w:rPr>
        <w:t xml:space="preserve"> года.</w:t>
      </w:r>
    </w:p>
    <w:p w:rsidR="008D626D" w:rsidP="00BD0C30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 xml:space="preserve">Как следует из выписки из единого государственного реестра юридических лиц, </w:t>
      </w:r>
      <w:r w:rsidR="0026790B">
        <w:rPr>
          <w:spacing w:val="-2"/>
          <w:sz w:val="28"/>
        </w:rPr>
        <w:t>*</w:t>
      </w:r>
      <w:r w:rsidRPr="00B1623B" w:rsidR="00F116E8">
        <w:rPr>
          <w:sz w:val="28"/>
        </w:rPr>
        <w:t xml:space="preserve"> </w:t>
      </w:r>
      <w:r w:rsidR="00F116E8">
        <w:rPr>
          <w:sz w:val="28"/>
        </w:rPr>
        <w:t xml:space="preserve">являлся </w:t>
      </w:r>
      <w:r w:rsidR="002D4BE6">
        <w:rPr>
          <w:sz w:val="28"/>
        </w:rPr>
        <w:t>Хусаинов З.Р</w:t>
      </w:r>
      <w:r>
        <w:rPr>
          <w:sz w:val="28"/>
        </w:rPr>
        <w:t xml:space="preserve">., т.е. лицом имеющим право без доверенности действовать от имени юридического лица, является </w:t>
      </w:r>
      <w:r w:rsidR="002D4BE6">
        <w:rPr>
          <w:sz w:val="28"/>
        </w:rPr>
        <w:t>Хусаинов З.Р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2D4BE6">
        <w:rPr>
          <w:sz w:val="28"/>
        </w:rPr>
        <w:t>Хусаинов З.Р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</w:t>
      </w:r>
      <w:r w:rsidRPr="003933CE" w:rsidR="003933CE">
        <w:rPr>
          <w:color w:val="auto"/>
          <w:sz w:val="28"/>
          <w:szCs w:val="28"/>
          <w:lang w:val="x-none" w:eastAsia="x-none"/>
        </w:rPr>
        <w:t xml:space="preserve">по НДС за </w:t>
      </w:r>
      <w:r w:rsidRPr="003933CE" w:rsidR="003933CE">
        <w:rPr>
          <w:color w:val="auto"/>
          <w:sz w:val="28"/>
          <w:szCs w:val="28"/>
          <w:lang w:eastAsia="x-none"/>
        </w:rPr>
        <w:t>3 квартал</w:t>
      </w:r>
      <w:r w:rsidRPr="003933CE" w:rsidR="003933CE">
        <w:rPr>
          <w:color w:val="auto"/>
          <w:sz w:val="28"/>
          <w:szCs w:val="28"/>
          <w:lang w:val="x-none" w:eastAsia="x-none"/>
        </w:rPr>
        <w:t xml:space="preserve"> 202</w:t>
      </w:r>
      <w:r w:rsidRPr="003933CE" w:rsidR="003933CE">
        <w:rPr>
          <w:color w:val="auto"/>
          <w:sz w:val="28"/>
          <w:szCs w:val="28"/>
          <w:lang w:eastAsia="x-none"/>
        </w:rPr>
        <w:t>3</w:t>
      </w:r>
      <w:r w:rsidRPr="003933CE" w:rsidR="003933CE">
        <w:rPr>
          <w:color w:val="auto"/>
          <w:sz w:val="28"/>
          <w:szCs w:val="28"/>
          <w:lang w:val="x-none" w:eastAsia="x-none"/>
        </w:rPr>
        <w:t xml:space="preserve"> года</w:t>
      </w:r>
      <w:r>
        <w:rPr>
          <w:sz w:val="28"/>
        </w:rPr>
        <w:t xml:space="preserve">.    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2D4BE6">
        <w:rPr>
          <w:sz w:val="28"/>
        </w:rPr>
        <w:t>Хусаинова З.Р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                                          № </w:t>
      </w:r>
      <w:r w:rsidR="0026790B">
        <w:rPr>
          <w:sz w:val="28"/>
          <w:szCs w:val="28"/>
        </w:rPr>
        <w:t>*</w:t>
      </w:r>
      <w:r>
        <w:rPr>
          <w:sz w:val="28"/>
        </w:rPr>
        <w:t xml:space="preserve"> от </w:t>
      </w:r>
      <w:r w:rsidR="00827AAC">
        <w:rPr>
          <w:sz w:val="28"/>
        </w:rPr>
        <w:t>18 апреля 2024</w:t>
      </w:r>
      <w:r>
        <w:rPr>
          <w:sz w:val="28"/>
        </w:rPr>
        <w:t xml:space="preserve"> года, в котором изложены обстоятельства совершения, 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</w:t>
      </w:r>
      <w:r>
        <w:rPr>
          <w:spacing w:val="-1"/>
          <w:sz w:val="28"/>
        </w:rPr>
        <w:t xml:space="preserve">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, </w:t>
      </w:r>
      <w:r w:rsidR="002D4BE6">
        <w:rPr>
          <w:spacing w:val="-1"/>
          <w:sz w:val="28"/>
        </w:rPr>
        <w:t>Хусаинову З.Р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ему была направлена посредством почтовой связи, что подтверждается реестром почтовых отправлений</w:t>
      </w:r>
      <w:r>
        <w:rPr>
          <w:sz w:val="28"/>
        </w:rPr>
        <w:t>;</w:t>
      </w:r>
    </w:p>
    <w:p w:rsidR="00CA4203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 w:rsidRPr="00CA4203">
        <w:rPr>
          <w:sz w:val="28"/>
        </w:rPr>
        <w:t xml:space="preserve">- </w:t>
      </w:r>
      <w:r w:rsidR="0051077A">
        <w:rPr>
          <w:sz w:val="28"/>
        </w:rPr>
        <w:t>квитанцией о приеме налоговой декларации (расчета), бухгалтерской (финансовой) отчетности в электронном виде</w:t>
      </w:r>
      <w:r w:rsidRPr="00CA4203">
        <w:rPr>
          <w:sz w:val="28"/>
        </w:rPr>
        <w:t xml:space="preserve">, из которой следует, что </w:t>
      </w:r>
      <w:r w:rsidR="0026790B">
        <w:rPr>
          <w:sz w:val="28"/>
        </w:rPr>
        <w:t>*</w:t>
      </w:r>
      <w:r w:rsidRPr="00CA4203">
        <w:rPr>
          <w:sz w:val="28"/>
        </w:rPr>
        <w:t xml:space="preserve"> предоставило налогов</w:t>
      </w:r>
      <w:r>
        <w:rPr>
          <w:sz w:val="28"/>
        </w:rPr>
        <w:t>ую</w:t>
      </w:r>
      <w:r w:rsidRPr="00CA4203">
        <w:rPr>
          <w:sz w:val="28"/>
        </w:rPr>
        <w:t xml:space="preserve"> деклараци</w:t>
      </w:r>
      <w:r>
        <w:rPr>
          <w:sz w:val="28"/>
        </w:rPr>
        <w:t>ю</w:t>
      </w:r>
      <w:r w:rsidRPr="00CA4203">
        <w:rPr>
          <w:sz w:val="28"/>
        </w:rPr>
        <w:t xml:space="preserve"> </w:t>
      </w:r>
      <w:r w:rsidRPr="003933CE" w:rsidR="003933CE">
        <w:rPr>
          <w:color w:val="auto"/>
          <w:sz w:val="28"/>
          <w:szCs w:val="28"/>
          <w:lang w:val="x-none" w:eastAsia="x-none"/>
        </w:rPr>
        <w:t xml:space="preserve">по НДС за </w:t>
      </w:r>
      <w:r w:rsidRPr="003933CE" w:rsidR="003933CE">
        <w:rPr>
          <w:color w:val="auto"/>
          <w:sz w:val="28"/>
          <w:szCs w:val="28"/>
          <w:lang w:eastAsia="x-none"/>
        </w:rPr>
        <w:t>3 квартал</w:t>
      </w:r>
      <w:r w:rsidRPr="003933CE" w:rsidR="003933CE">
        <w:rPr>
          <w:color w:val="auto"/>
          <w:sz w:val="28"/>
          <w:szCs w:val="28"/>
          <w:lang w:val="x-none" w:eastAsia="x-none"/>
        </w:rPr>
        <w:t xml:space="preserve"> 202</w:t>
      </w:r>
      <w:r w:rsidRPr="003933CE" w:rsidR="003933CE">
        <w:rPr>
          <w:color w:val="auto"/>
          <w:sz w:val="28"/>
          <w:szCs w:val="28"/>
          <w:lang w:eastAsia="x-none"/>
        </w:rPr>
        <w:t>3</w:t>
      </w:r>
      <w:r w:rsidRPr="003933CE" w:rsidR="003933CE">
        <w:rPr>
          <w:color w:val="auto"/>
          <w:sz w:val="28"/>
          <w:szCs w:val="28"/>
          <w:lang w:val="x-none" w:eastAsia="x-none"/>
        </w:rPr>
        <w:t xml:space="preserve"> года</w:t>
      </w:r>
      <w:r w:rsidR="003933CE">
        <w:rPr>
          <w:color w:val="auto"/>
          <w:sz w:val="28"/>
          <w:szCs w:val="28"/>
          <w:lang w:eastAsia="x-none"/>
        </w:rPr>
        <w:t xml:space="preserve"> </w:t>
      </w:r>
      <w:r w:rsidR="002D4BE6">
        <w:rPr>
          <w:sz w:val="28"/>
        </w:rPr>
        <w:t>14 ноября 2023</w:t>
      </w:r>
      <w:r w:rsidR="0051077A">
        <w:rPr>
          <w:sz w:val="28"/>
        </w:rPr>
        <w:t xml:space="preserve"> года</w:t>
      </w:r>
      <w:r w:rsidRPr="00CA4203">
        <w:rPr>
          <w:sz w:val="28"/>
        </w:rPr>
        <w:t xml:space="preserve">.    </w:t>
      </w:r>
    </w:p>
    <w:p w:rsidR="00CA4203" w:rsidP="00CA4203">
      <w:pPr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2D4BE6">
        <w:rPr>
          <w:sz w:val="28"/>
        </w:rPr>
        <w:t>Хусаинова З.Р</w:t>
      </w:r>
      <w:r>
        <w:rPr>
          <w:sz w:val="28"/>
        </w:rPr>
        <w:t>.</w:t>
      </w:r>
      <w:r>
        <w:rPr>
          <w:spacing w:val="-2"/>
          <w:sz w:val="28"/>
        </w:rPr>
        <w:t xml:space="preserve"> мировой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CA4203" w:rsidP="00CA4203">
      <w:pPr>
        <w:tabs>
          <w:tab w:val="left" w:pos="2660"/>
        </w:tabs>
        <w:ind w:left="-142" w:right="28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813833">
        <w:rPr>
          <w:sz w:val="28"/>
        </w:rPr>
        <w:t xml:space="preserve">должностному лицу </w:t>
      </w:r>
      <w:r w:rsidR="002D4BE6">
        <w:rPr>
          <w:sz w:val="28"/>
        </w:rPr>
        <w:t>Хусаинову З.Р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правонарушения.</w:t>
      </w:r>
    </w:p>
    <w:p w:rsidR="00CA4203" w:rsidP="00CA4203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813833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по делу не установлено.</w:t>
      </w:r>
    </w:p>
    <w:p w:rsidR="00CA4203" w:rsidP="00CA4203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CA4203" w:rsidP="00CA4203">
      <w:pPr>
        <w:ind w:left="-142" w:right="282"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мировой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2A55E4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</w:p>
    <w:p w:rsidR="00813833" w:rsidP="00CA4203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</w:p>
    <w:p w:rsidR="00813833" w:rsidP="00CA4203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</w:p>
    <w:p w:rsidR="00CA4203" w:rsidP="00CA4203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2A55E4" w:rsidP="00CA4203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</w:p>
    <w:p w:rsidR="00CA4203" w:rsidP="00CA4203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  <w:r>
        <w:rPr>
          <w:sz w:val="28"/>
        </w:rPr>
        <w:t xml:space="preserve">Должностное лицо </w:t>
      </w:r>
      <w:r w:rsidRPr="001C5EAB" w:rsidR="00AE6692">
        <w:rPr>
          <w:sz w:val="28"/>
          <w:szCs w:val="28"/>
        </w:rPr>
        <w:t>Хусаинова Зульфата Рашитовича</w:t>
      </w:r>
      <w:r w:rsidR="00AE6692">
        <w:rPr>
          <w:sz w:val="28"/>
        </w:rPr>
        <w:t xml:space="preserve">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</w:t>
      </w:r>
      <w:r>
        <w:rPr>
          <w:sz w:val="28"/>
        </w:rPr>
        <w:t>административных правонарушениях и подвергнуть административному наказанию в виде предупреждения.</w:t>
      </w:r>
    </w:p>
    <w:p w:rsidR="00CA4203" w:rsidP="00CA4203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CA4203" w:rsidP="00CA4203">
      <w:pPr>
        <w:ind w:right="-2" w:firstLine="720"/>
        <w:jc w:val="both"/>
        <w:rPr>
          <w:sz w:val="28"/>
        </w:rPr>
      </w:pPr>
    </w:p>
    <w:p w:rsidR="00CA4203" w:rsidP="00CA4203">
      <w:pPr>
        <w:ind w:right="-2" w:firstLine="720"/>
        <w:jc w:val="both"/>
        <w:rPr>
          <w:sz w:val="28"/>
        </w:rPr>
      </w:pPr>
    </w:p>
    <w:p w:rsidR="00CA4203" w:rsidP="00CA4203">
      <w:pPr>
        <w:ind w:right="-2" w:firstLine="720"/>
        <w:jc w:val="both"/>
        <w:rPr>
          <w:sz w:val="28"/>
        </w:rPr>
      </w:pP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     Л.Г. Волкова</w:t>
      </w:r>
    </w:p>
    <w:p w:rsidR="008D626D" w:rsidP="00CA4203">
      <w:pPr>
        <w:ind w:firstLine="708"/>
        <w:jc w:val="both"/>
        <w:rPr>
          <w:sz w:val="28"/>
        </w:rPr>
      </w:pPr>
    </w:p>
    <w:sectPr w:rsidSect="00813833">
      <w:footerReference w:type="default" r:id="rId4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26D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26790B">
      <w:rPr>
        <w:rStyle w:val="PageNumber"/>
        <w:noProof/>
      </w:rPr>
      <w:t>3</w:t>
    </w:r>
    <w:r>
      <w:rPr>
        <w:rStyle w:val="PageNumber"/>
      </w:rPr>
      <w:fldChar w:fldCharType="end"/>
    </w:r>
  </w:p>
  <w:p w:rsidR="008D626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6D"/>
    <w:rsid w:val="001C5EAB"/>
    <w:rsid w:val="0026790B"/>
    <w:rsid w:val="002A55E4"/>
    <w:rsid w:val="002D4BE6"/>
    <w:rsid w:val="003736FF"/>
    <w:rsid w:val="0038587C"/>
    <w:rsid w:val="003933CE"/>
    <w:rsid w:val="003A6F7B"/>
    <w:rsid w:val="00433968"/>
    <w:rsid w:val="00442B22"/>
    <w:rsid w:val="00501652"/>
    <w:rsid w:val="0051077A"/>
    <w:rsid w:val="00521698"/>
    <w:rsid w:val="00792266"/>
    <w:rsid w:val="007E640D"/>
    <w:rsid w:val="00813833"/>
    <w:rsid w:val="00827AAC"/>
    <w:rsid w:val="008D626D"/>
    <w:rsid w:val="00A47AB9"/>
    <w:rsid w:val="00A76D21"/>
    <w:rsid w:val="00AB3BAC"/>
    <w:rsid w:val="00AE6692"/>
    <w:rsid w:val="00B1623B"/>
    <w:rsid w:val="00B73731"/>
    <w:rsid w:val="00BD0B9B"/>
    <w:rsid w:val="00BD0C30"/>
    <w:rsid w:val="00BE7262"/>
    <w:rsid w:val="00C23400"/>
    <w:rsid w:val="00C62420"/>
    <w:rsid w:val="00C82177"/>
    <w:rsid w:val="00CA4203"/>
    <w:rsid w:val="00CE2F96"/>
    <w:rsid w:val="00DD0310"/>
    <w:rsid w:val="00E06182"/>
    <w:rsid w:val="00E33FCA"/>
    <w:rsid w:val="00EA6E74"/>
    <w:rsid w:val="00F116E8"/>
    <w:rsid w:val="00FE50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F63B08-CFD2-4204-8CFB-BA1765D5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BalloonText">
    <w:name w:val="Balloon Text"/>
    <w:basedOn w:val="Normal"/>
    <w:link w:val="a0"/>
    <w:rPr>
      <w:rFonts w:ascii="Segoe UI" w:hAnsi="Segoe UI"/>
      <w:sz w:val="18"/>
    </w:rPr>
  </w:style>
  <w:style w:type="character" w:customStyle="1" w:styleId="a0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NoSpacing">
    <w:name w:val="No Spacing"/>
    <w:link w:val="a1"/>
  </w:style>
  <w:style w:type="character" w:customStyle="1" w:styleId="a1">
    <w:name w:val="Без интервала Знак"/>
    <w:link w:val="NoSpacing"/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customStyle="1" w:styleId="a4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4"/>
    <w:rPr>
      <w:color w:val="008000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